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CF" w:rsidRDefault="00732302">
      <w:pPr>
        <w:spacing w:after="105"/>
        <w:ind w:left="10" w:right="44" w:hanging="10"/>
        <w:jc w:val="right"/>
      </w:pPr>
      <w:bookmarkStart w:id="0" w:name="_GoBack"/>
      <w:bookmarkEnd w:id="0"/>
      <w:r>
        <w:rPr>
          <w:rFonts w:ascii="Tahoma" w:eastAsia="Tahoma" w:hAnsi="Tahoma" w:cs="Tahoma"/>
          <w:sz w:val="20"/>
        </w:rPr>
        <w:t>Al Comune di Terranuova Bracciolini</w:t>
      </w:r>
      <w:r w:rsidR="00E254DE">
        <w:rPr>
          <w:rFonts w:ascii="Tahoma" w:eastAsia="Tahoma" w:hAnsi="Tahoma" w:cs="Tahoma"/>
          <w:sz w:val="20"/>
        </w:rPr>
        <w:t xml:space="preserve"> </w:t>
      </w:r>
    </w:p>
    <w:p w:rsidR="00A85ACF" w:rsidRDefault="00E254DE">
      <w:pPr>
        <w:tabs>
          <w:tab w:val="center" w:pos="2791"/>
          <w:tab w:val="center" w:pos="3499"/>
          <w:tab w:val="center" w:pos="4207"/>
          <w:tab w:val="center" w:pos="4916"/>
          <w:tab w:val="center" w:pos="5624"/>
          <w:tab w:val="center" w:pos="6332"/>
          <w:tab w:val="center" w:pos="7040"/>
          <w:tab w:val="center" w:pos="7748"/>
          <w:tab w:val="right" w:pos="9697"/>
        </w:tabs>
        <w:spacing w:after="105"/>
      </w:pPr>
      <w:r>
        <w:tab/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Ufficio </w:t>
      </w:r>
      <w:r w:rsidR="00E07BC8">
        <w:rPr>
          <w:rFonts w:ascii="Tahoma" w:eastAsia="Tahoma" w:hAnsi="Tahoma" w:cs="Tahoma"/>
          <w:sz w:val="20"/>
        </w:rPr>
        <w:t>Servizi Sociali</w:t>
      </w:r>
      <w:r>
        <w:rPr>
          <w:rFonts w:ascii="Tahoma" w:eastAsia="Tahoma" w:hAnsi="Tahoma" w:cs="Tahoma"/>
          <w:sz w:val="20"/>
        </w:rPr>
        <w:t xml:space="preserve"> </w:t>
      </w:r>
    </w:p>
    <w:p w:rsidR="00A85ACF" w:rsidRDefault="00E254DE">
      <w:pPr>
        <w:spacing w:after="105"/>
        <w:ind w:left="10" w:right="44" w:hanging="10"/>
        <w:jc w:val="right"/>
      </w:pPr>
      <w:r>
        <w:rPr>
          <w:rFonts w:ascii="Tahoma" w:eastAsia="Tahoma" w:hAnsi="Tahoma" w:cs="Tahoma"/>
          <w:sz w:val="20"/>
        </w:rPr>
        <w:t xml:space="preserve">Piazza </w:t>
      </w:r>
      <w:r w:rsidR="00732302">
        <w:rPr>
          <w:rFonts w:ascii="Tahoma" w:eastAsia="Tahoma" w:hAnsi="Tahoma" w:cs="Tahoma"/>
          <w:sz w:val="20"/>
        </w:rPr>
        <w:t>della Repubblica</w:t>
      </w:r>
      <w:r>
        <w:rPr>
          <w:rFonts w:ascii="Tahoma" w:eastAsia="Tahoma" w:hAnsi="Tahoma" w:cs="Tahoma"/>
          <w:sz w:val="20"/>
        </w:rPr>
        <w:t xml:space="preserve"> n.</w:t>
      </w:r>
      <w:r w:rsidR="00732302">
        <w:rPr>
          <w:rFonts w:ascii="Tahoma" w:eastAsia="Tahoma" w:hAnsi="Tahoma" w:cs="Tahoma"/>
          <w:sz w:val="20"/>
        </w:rPr>
        <w:t>16</w:t>
      </w:r>
    </w:p>
    <w:p w:rsidR="00A85ACF" w:rsidRDefault="00E254DE">
      <w:pPr>
        <w:spacing w:after="105"/>
        <w:ind w:left="10" w:right="44" w:hanging="10"/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5202</w:t>
      </w:r>
      <w:r w:rsidR="00732302">
        <w:rPr>
          <w:rFonts w:ascii="Tahoma" w:eastAsia="Tahoma" w:hAnsi="Tahoma" w:cs="Tahoma"/>
          <w:sz w:val="20"/>
        </w:rPr>
        <w:t>8</w:t>
      </w:r>
      <w:r>
        <w:rPr>
          <w:rFonts w:ascii="Tahoma" w:eastAsia="Tahoma" w:hAnsi="Tahoma" w:cs="Tahoma"/>
          <w:sz w:val="20"/>
        </w:rPr>
        <w:t xml:space="preserve"> </w:t>
      </w:r>
      <w:r w:rsidR="00732302">
        <w:rPr>
          <w:rFonts w:ascii="Tahoma" w:eastAsia="Tahoma" w:hAnsi="Tahoma" w:cs="Tahoma"/>
          <w:sz w:val="20"/>
        </w:rPr>
        <w:t>TERRANUOVA BRACCIOLINI</w:t>
      </w:r>
      <w:r>
        <w:rPr>
          <w:rFonts w:ascii="Tahoma" w:eastAsia="Tahoma" w:hAnsi="Tahoma" w:cs="Tahoma"/>
          <w:sz w:val="20"/>
        </w:rPr>
        <w:t xml:space="preserve"> (AR) </w:t>
      </w:r>
    </w:p>
    <w:p w:rsidR="00F1369A" w:rsidRDefault="00F1369A">
      <w:pPr>
        <w:spacing w:after="105"/>
        <w:ind w:left="10" w:right="44" w:hanging="10"/>
        <w:jc w:val="right"/>
      </w:pPr>
    </w:p>
    <w:p w:rsidR="000207D4" w:rsidRDefault="00E254DE">
      <w:pPr>
        <w:spacing w:after="24" w:line="359" w:lineRule="auto"/>
        <w:ind w:left="-5" w:hanging="10"/>
      </w:pPr>
      <w:r>
        <w:rPr>
          <w:rFonts w:ascii="Tahoma" w:eastAsia="Tahoma" w:hAnsi="Tahoma" w:cs="Tahoma"/>
          <w:sz w:val="20"/>
        </w:rPr>
        <w:t xml:space="preserve">Il/la sottoscritto/a _________________________________________________________________________ nato/a </w:t>
      </w:r>
      <w:proofErr w:type="spellStart"/>
      <w:r>
        <w:rPr>
          <w:rFonts w:ascii="Tahoma" w:eastAsia="Tahoma" w:hAnsi="Tahoma" w:cs="Tahoma"/>
          <w:sz w:val="20"/>
        </w:rPr>
        <w:t>a</w:t>
      </w:r>
      <w:proofErr w:type="spellEnd"/>
      <w:r>
        <w:rPr>
          <w:rFonts w:ascii="Tahoma" w:eastAsia="Tahoma" w:hAnsi="Tahoma" w:cs="Tahoma"/>
          <w:sz w:val="20"/>
        </w:rPr>
        <w:t xml:space="preserve"> ______________________________________________________ (______) il ________________ residente in ________________</w:t>
      </w:r>
      <w:r w:rsidR="00B7236F">
        <w:rPr>
          <w:rFonts w:ascii="Tahoma" w:eastAsia="Tahoma" w:hAnsi="Tahoma" w:cs="Tahoma"/>
          <w:sz w:val="20"/>
        </w:rPr>
        <w:t>___________</w:t>
      </w:r>
      <w:r>
        <w:rPr>
          <w:rFonts w:ascii="Tahoma" w:eastAsia="Tahoma" w:hAnsi="Tahoma" w:cs="Tahoma"/>
          <w:sz w:val="20"/>
        </w:rPr>
        <w:t>, via/piazza/</w:t>
      </w:r>
      <w:proofErr w:type="spellStart"/>
      <w:r>
        <w:rPr>
          <w:rFonts w:ascii="Tahoma" w:eastAsia="Tahoma" w:hAnsi="Tahoma" w:cs="Tahoma"/>
          <w:sz w:val="20"/>
        </w:rPr>
        <w:t>loc</w:t>
      </w:r>
      <w:proofErr w:type="spellEnd"/>
      <w:r>
        <w:rPr>
          <w:rFonts w:ascii="Tahoma" w:eastAsia="Tahoma" w:hAnsi="Tahoma" w:cs="Tahoma"/>
          <w:sz w:val="20"/>
        </w:rPr>
        <w:t>. ___________________</w:t>
      </w:r>
      <w:r w:rsidR="000207D4">
        <w:rPr>
          <w:rFonts w:ascii="Tahoma" w:eastAsia="Tahoma" w:hAnsi="Tahoma" w:cs="Tahoma"/>
          <w:sz w:val="20"/>
        </w:rPr>
        <w:t>___________________ n. ________, Codice fiscale ________________________</w:t>
      </w:r>
    </w:p>
    <w:p w:rsidR="00A85ACF" w:rsidRDefault="00E254DE" w:rsidP="00CE1BA8">
      <w:pPr>
        <w:spacing w:after="119"/>
        <w:ind w:left="12"/>
        <w:jc w:val="center"/>
      </w:pPr>
      <w:r>
        <w:rPr>
          <w:rFonts w:ascii="Tahoma" w:eastAsia="Tahoma" w:hAnsi="Tahoma" w:cs="Tahoma"/>
          <w:sz w:val="24"/>
        </w:rPr>
        <w:t xml:space="preserve"> </w:t>
      </w:r>
      <w:r>
        <w:t xml:space="preserve">CHIEDE </w:t>
      </w:r>
    </w:p>
    <w:p w:rsidR="00A85ACF" w:rsidRDefault="00E254DE">
      <w:pPr>
        <w:spacing w:after="4" w:line="249" w:lineRule="auto"/>
        <w:ind w:left="-5" w:right="46" w:hanging="10"/>
        <w:jc w:val="both"/>
      </w:pPr>
      <w:r>
        <w:rPr>
          <w:rFonts w:ascii="Tahoma" w:eastAsia="Tahoma" w:hAnsi="Tahoma" w:cs="Tahoma"/>
          <w:sz w:val="20"/>
        </w:rPr>
        <w:t>l’assegnazione di un contributo straordinario finalizzato ad evitare l’esecuzione dello sfratto per morosità, causato dalla propria situazione di sopravvenuta ed accertata difficoltà economica, secondo le modalità e gli importi previsti dall’avviso pubblicato dal Comu</w:t>
      </w:r>
      <w:r w:rsidR="004F1DCE">
        <w:rPr>
          <w:rFonts w:ascii="Tahoma" w:eastAsia="Tahoma" w:hAnsi="Tahoma" w:cs="Tahoma"/>
          <w:sz w:val="20"/>
        </w:rPr>
        <w:t>ne di Terranuova Bracciolini</w:t>
      </w:r>
      <w:r>
        <w:rPr>
          <w:rFonts w:ascii="Tahoma" w:eastAsia="Tahoma" w:hAnsi="Tahoma" w:cs="Tahoma"/>
          <w:sz w:val="20"/>
        </w:rPr>
        <w:t xml:space="preserve">, in esecuzione della deliberazione della Giunta Regionale della Toscana n. 443/2018 e del Decreto Dirigenziale n.12054/2018; </w:t>
      </w:r>
    </w:p>
    <w:p w:rsidR="00A85ACF" w:rsidRDefault="00E254DE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A85ACF" w:rsidRDefault="00E254DE">
      <w:pPr>
        <w:spacing w:after="4" w:line="249" w:lineRule="auto"/>
        <w:ind w:left="-5" w:right="46" w:hanging="10"/>
        <w:jc w:val="both"/>
      </w:pPr>
      <w:r>
        <w:rPr>
          <w:rFonts w:ascii="Tahoma" w:eastAsia="Tahoma" w:hAnsi="Tahoma" w:cs="Tahoma"/>
          <w:sz w:val="20"/>
        </w:rPr>
        <w:t xml:space="preserve">Avvalendosi di autocertificazione resa ai sensi degli artt. 46 e 47 DPR n. 445/2000 e consapevole che: </w:t>
      </w:r>
    </w:p>
    <w:p w:rsidR="00A85ACF" w:rsidRDefault="00E254DE">
      <w:pPr>
        <w:numPr>
          <w:ilvl w:val="0"/>
          <w:numId w:val="1"/>
        </w:numPr>
        <w:spacing w:after="1" w:line="226" w:lineRule="auto"/>
        <w:ind w:right="-11" w:hanging="334"/>
      </w:pPr>
      <w:r>
        <w:rPr>
          <w:rFonts w:ascii="Tahoma" w:eastAsia="Tahoma" w:hAnsi="Tahoma" w:cs="Tahoma"/>
          <w:sz w:val="21"/>
        </w:rPr>
        <w:t xml:space="preserve">come previsto dall’art. 76 del citato decreto, chiunque rilascia dichiarazioni mendaci, forma atti falsi o ne fa uso, è punito ai sensi del codice penale e delle leggi speciali in materia; </w:t>
      </w:r>
    </w:p>
    <w:p w:rsidR="00A85ACF" w:rsidRDefault="00E254DE">
      <w:pPr>
        <w:numPr>
          <w:ilvl w:val="0"/>
          <w:numId w:val="1"/>
        </w:numPr>
        <w:spacing w:after="1" w:line="226" w:lineRule="auto"/>
        <w:ind w:right="-11" w:hanging="334"/>
      </w:pPr>
      <w:r>
        <w:rPr>
          <w:rFonts w:ascii="Tahoma" w:eastAsia="Tahoma" w:hAnsi="Tahoma" w:cs="Tahoma"/>
          <w:sz w:val="21"/>
        </w:rPr>
        <w:t xml:space="preserve">come previsto dall’art. 75 del citato decreto, nel caso di dichiarazioni non veritiere, il dichiarante decade dal beneficio ottenuto; </w:t>
      </w:r>
    </w:p>
    <w:p w:rsidR="00A85ACF" w:rsidRDefault="00E254DE">
      <w:pPr>
        <w:numPr>
          <w:ilvl w:val="0"/>
          <w:numId w:val="1"/>
        </w:numPr>
        <w:spacing w:after="1" w:line="226" w:lineRule="auto"/>
        <w:ind w:right="-11" w:hanging="334"/>
      </w:pPr>
      <w:r>
        <w:rPr>
          <w:rFonts w:ascii="Tahoma" w:eastAsia="Tahoma" w:hAnsi="Tahoma" w:cs="Tahoma"/>
          <w:sz w:val="21"/>
        </w:rPr>
        <w:t xml:space="preserve">come previsto dall’art. 71 del citato decreto, il Comune ha titolo a promuovere ogni accertamento che ritenga necessario, per verificare che la presente dichiarazione corrisponda a verità; </w:t>
      </w:r>
    </w:p>
    <w:p w:rsidR="00A85ACF" w:rsidRDefault="00E254DE" w:rsidP="00CE1BA8">
      <w:pPr>
        <w:spacing w:after="0" w:line="240" w:lineRule="auto"/>
        <w:jc w:val="center"/>
      </w:pPr>
      <w:r>
        <w:t>DICHIARA</w:t>
      </w:r>
    </w:p>
    <w:p w:rsidR="00A85ACF" w:rsidRDefault="00E76FC6" w:rsidP="00CE1BA8">
      <w:pPr>
        <w:spacing w:after="0" w:line="240" w:lineRule="auto"/>
        <w:ind w:right="46"/>
        <w:jc w:val="both"/>
      </w:pPr>
      <w:bookmarkStart w:id="1" w:name="_Hlk527467367"/>
      <w:r w:rsidRPr="00CE1BA8">
        <w:rPr>
          <w:rFonts w:ascii="Abadi" w:eastAsia="Tahoma" w:hAnsi="Abadi" w:cs="Tahoma"/>
          <w:sz w:val="48"/>
          <w:szCs w:val="48"/>
        </w:rPr>
        <w:t>□</w:t>
      </w:r>
      <w:bookmarkEnd w:id="1"/>
      <w:r w:rsidR="00CE1BA8"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di essere in possesso dei seguenti requisiti: </w:t>
      </w:r>
    </w:p>
    <w:p w:rsidR="00732302" w:rsidRPr="00583146" w:rsidRDefault="00CE1BA8" w:rsidP="00CE1BA8">
      <w:pPr>
        <w:spacing w:after="0" w:line="240" w:lineRule="auto"/>
        <w:ind w:right="391"/>
        <w:rPr>
          <w:rFonts w:ascii="Wingdings" w:eastAsia="Wingdings" w:hAnsi="Wingdings" w:cs="Wingdings"/>
          <w:sz w:val="28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di avere cittadinanza italiana o di uno Stato aderente all’Unione Europea; </w:t>
      </w:r>
      <w:r w:rsidR="00E254DE" w:rsidRPr="00583146">
        <w:rPr>
          <w:rFonts w:ascii="Wingdings" w:eastAsia="Wingdings" w:hAnsi="Wingdings" w:cs="Wingdings"/>
          <w:sz w:val="28"/>
        </w:rPr>
        <w:t></w:t>
      </w:r>
    </w:p>
    <w:p w:rsidR="00732302" w:rsidRPr="00583146" w:rsidRDefault="00CE1BA8" w:rsidP="00CE1BA8">
      <w:pPr>
        <w:spacing w:after="0" w:line="240" w:lineRule="auto"/>
        <w:ind w:right="391"/>
        <w:rPr>
          <w:rFonts w:ascii="Wingdings" w:eastAsia="Wingdings" w:hAnsi="Wingdings" w:cs="Wingdings"/>
          <w:sz w:val="28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di essere cittadino non appartenente all’Unione Europea, in possesso dei requisiti previsti dal bando comunale; </w:t>
      </w:r>
      <w:r w:rsidR="00E254DE" w:rsidRPr="00583146">
        <w:rPr>
          <w:rFonts w:ascii="Wingdings" w:eastAsia="Wingdings" w:hAnsi="Wingdings" w:cs="Wingdings"/>
          <w:sz w:val="28"/>
        </w:rPr>
        <w:t></w:t>
      </w:r>
    </w:p>
    <w:p w:rsidR="00732302" w:rsidRPr="00583146" w:rsidRDefault="00CE1BA8" w:rsidP="00CE1BA8">
      <w:pPr>
        <w:spacing w:after="0" w:line="240" w:lineRule="auto"/>
        <w:ind w:right="391"/>
        <w:rPr>
          <w:rFonts w:ascii="Wingdings" w:eastAsia="Wingdings" w:hAnsi="Wingdings" w:cs="Wingdings"/>
          <w:sz w:val="28"/>
        </w:rPr>
      </w:pPr>
      <w:bookmarkStart w:id="2" w:name="_Hlk527467408"/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bookmarkEnd w:id="2"/>
      <w:r w:rsidR="00E254DE" w:rsidRPr="00583146">
        <w:rPr>
          <w:rFonts w:ascii="Tahoma" w:eastAsia="Tahoma" w:hAnsi="Tahoma" w:cs="Tahoma"/>
          <w:sz w:val="20"/>
        </w:rPr>
        <w:t xml:space="preserve">di avere residenza anagrafica nel Comune di ____________________; </w:t>
      </w:r>
      <w:r w:rsidR="00E254DE" w:rsidRPr="00583146">
        <w:rPr>
          <w:rFonts w:ascii="Wingdings" w:eastAsia="Wingdings" w:hAnsi="Wingdings" w:cs="Wingdings"/>
          <w:sz w:val="28"/>
        </w:rPr>
        <w:t></w:t>
      </w:r>
    </w:p>
    <w:p w:rsidR="00732302" w:rsidRPr="00732302" w:rsidRDefault="00CE1BA8" w:rsidP="00CE1BA8">
      <w:pPr>
        <w:pStyle w:val="Paragrafoelenco"/>
        <w:spacing w:after="0" w:line="240" w:lineRule="auto"/>
        <w:ind w:left="0" w:right="391"/>
        <w:rPr>
          <w:rFonts w:ascii="Wingdings" w:eastAsia="Wingdings" w:hAnsi="Wingdings" w:cs="Wingdings"/>
          <w:sz w:val="28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732302">
        <w:rPr>
          <w:rFonts w:ascii="Tahoma" w:eastAsia="Tahoma" w:hAnsi="Tahoma" w:cs="Tahoma"/>
          <w:sz w:val="20"/>
        </w:rPr>
        <w:t xml:space="preserve">di non essere titolare, per una quota superiore al 30%, di diritti di proprietà, usufrutto, uso e abitazione su immobili a destinazione abitativa siti sul territorio nazionale; </w:t>
      </w:r>
      <w:r w:rsidR="00E254DE" w:rsidRPr="00732302">
        <w:rPr>
          <w:rFonts w:ascii="Wingdings" w:eastAsia="Wingdings" w:hAnsi="Wingdings" w:cs="Wingdings"/>
          <w:sz w:val="28"/>
        </w:rPr>
        <w:t></w:t>
      </w:r>
    </w:p>
    <w:p w:rsidR="00732302" w:rsidRPr="00732302" w:rsidRDefault="00CE1BA8" w:rsidP="00CE1BA8">
      <w:pPr>
        <w:pStyle w:val="Paragrafoelenco"/>
        <w:spacing w:after="0" w:line="240" w:lineRule="auto"/>
        <w:ind w:left="0" w:right="391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732302">
        <w:rPr>
          <w:rFonts w:ascii="Tahoma" w:eastAsia="Tahoma" w:hAnsi="Tahoma" w:cs="Tahoma"/>
          <w:sz w:val="20"/>
        </w:rPr>
        <w:t xml:space="preserve">di non essere in possesso di beni mobili non registrati per un valore non superiore a €10.000 </w:t>
      </w:r>
      <w:r w:rsidR="00E254DE" w:rsidRPr="00732302">
        <w:rPr>
          <w:rFonts w:ascii="Wingdings" w:eastAsia="Wingdings" w:hAnsi="Wingdings" w:cs="Wingdings"/>
          <w:sz w:val="28"/>
        </w:rPr>
        <w:t></w:t>
      </w:r>
    </w:p>
    <w:p w:rsidR="00732302" w:rsidRPr="00583146" w:rsidRDefault="00CE1BA8" w:rsidP="00CE1BA8">
      <w:pPr>
        <w:spacing w:after="0" w:line="240" w:lineRule="auto"/>
        <w:ind w:right="391"/>
        <w:rPr>
          <w:rFonts w:ascii="Tahoma" w:eastAsia="Tahoma" w:hAnsi="Tahoma" w:cs="Tahoma"/>
          <w:sz w:val="20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che l’ultimo reddito ISE relativo al proprio nucleo familiare è pari a € </w:t>
      </w:r>
      <w:r w:rsidR="00732302" w:rsidRPr="00583146">
        <w:rPr>
          <w:rFonts w:ascii="Tahoma" w:eastAsia="Tahoma" w:hAnsi="Tahoma" w:cs="Tahoma"/>
          <w:sz w:val="20"/>
        </w:rPr>
        <w:t>_____</w:t>
      </w:r>
      <w:r w:rsidR="00E254DE" w:rsidRPr="00583146">
        <w:rPr>
          <w:rFonts w:ascii="Tahoma" w:eastAsia="Tahoma" w:hAnsi="Tahoma" w:cs="Tahoma"/>
          <w:sz w:val="20"/>
        </w:rPr>
        <w:t xml:space="preserve">___________ </w:t>
      </w:r>
    </w:p>
    <w:p w:rsidR="00732302" w:rsidRDefault="00CE1BA8" w:rsidP="00CE1BA8">
      <w:pPr>
        <w:spacing w:after="0" w:line="240" w:lineRule="auto"/>
        <w:ind w:right="391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che l’ultimo valore ISEE relativo al proprio nucleo familiare è pari a € ________________ </w:t>
      </w:r>
    </w:p>
    <w:p w:rsidR="00A85ACF" w:rsidRDefault="00CE1BA8" w:rsidP="00CE1BA8">
      <w:pPr>
        <w:spacing w:after="0" w:line="240" w:lineRule="auto"/>
        <w:ind w:right="391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che il proprio nucleo familiare è così composto: </w:t>
      </w:r>
    </w:p>
    <w:tbl>
      <w:tblPr>
        <w:tblStyle w:val="TableGrid"/>
        <w:tblW w:w="9775" w:type="dxa"/>
        <w:tblInd w:w="-107" w:type="dxa"/>
        <w:tblCellMar>
          <w:top w:w="51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3368"/>
        <w:gridCol w:w="1416"/>
        <w:gridCol w:w="1702"/>
        <w:gridCol w:w="2126"/>
        <w:gridCol w:w="1163"/>
      </w:tblGrid>
      <w:tr w:rsidR="00A85ACF">
        <w:trPr>
          <w:trHeight w:val="145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ACF" w:rsidRDefault="00E254DE">
            <w:pPr>
              <w:ind w:right="32"/>
              <w:jc w:val="center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Nome e cognome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ACF" w:rsidRDefault="00E254DE">
            <w:pPr>
              <w:ind w:left="56"/>
            </w:pPr>
            <w:r>
              <w:rPr>
                <w:rFonts w:ascii="Tahoma" w:eastAsia="Tahoma" w:hAnsi="Tahoma" w:cs="Tahoma"/>
                <w:sz w:val="20"/>
              </w:rPr>
              <w:t xml:space="preserve">Data nascita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ACF" w:rsidRDefault="00E254DE">
            <w:pPr>
              <w:ind w:left="35"/>
            </w:pPr>
            <w:r>
              <w:rPr>
                <w:rFonts w:ascii="Tahoma" w:eastAsia="Tahoma" w:hAnsi="Tahoma" w:cs="Tahoma"/>
                <w:sz w:val="20"/>
              </w:rPr>
              <w:t xml:space="preserve">Grado parentela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85ACF" w:rsidRDefault="00E254DE">
            <w:pPr>
              <w:spacing w:after="101"/>
              <w:ind w:right="2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Attività lavorativa o </w:t>
            </w:r>
          </w:p>
          <w:p w:rsidR="00A85ACF" w:rsidRDefault="00E254DE">
            <w:pPr>
              <w:ind w:right="2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altro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85ACF" w:rsidRDefault="00E254DE">
            <w:pPr>
              <w:spacing w:line="359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Eventuale grado </w:t>
            </w:r>
          </w:p>
          <w:p w:rsidR="00A85ACF" w:rsidRDefault="00E254DE">
            <w:pPr>
              <w:spacing w:after="101"/>
              <w:ind w:right="27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invalidità </w:t>
            </w:r>
          </w:p>
          <w:p w:rsidR="00A85ACF" w:rsidRDefault="00E254DE">
            <w:pPr>
              <w:ind w:right="2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% </w:t>
            </w:r>
          </w:p>
        </w:tc>
      </w:tr>
      <w:tr w:rsidR="00A85ACF">
        <w:trPr>
          <w:trHeight w:val="37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A85ACF">
        <w:trPr>
          <w:trHeight w:val="3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A85ACF">
        <w:trPr>
          <w:trHeight w:val="3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A85ACF">
        <w:trPr>
          <w:trHeight w:val="3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A85ACF">
        <w:trPr>
          <w:trHeight w:val="3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A85ACF">
        <w:trPr>
          <w:trHeight w:val="3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A85ACF">
        <w:trPr>
          <w:trHeight w:val="3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CF" w:rsidRDefault="00E254D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732302" w:rsidRPr="00732302" w:rsidRDefault="00CE1BA8" w:rsidP="00CE1BA8">
      <w:pPr>
        <w:spacing w:after="0" w:line="240" w:lineRule="auto"/>
        <w:ind w:right="46"/>
        <w:jc w:val="both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di essere titolare di un contratto di locazione per un’abitazione di edilizia privata, regolarmente registrato;  </w:t>
      </w:r>
    </w:p>
    <w:p w:rsidR="00732302" w:rsidRPr="00732302" w:rsidRDefault="00CE1BA8" w:rsidP="00CE1BA8">
      <w:pPr>
        <w:spacing w:after="0" w:line="240" w:lineRule="auto"/>
        <w:ind w:right="46"/>
        <w:jc w:val="both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>di avere, a proprio carico, un procedimento di intimazione di sfratto per morosità non ancora pe</w:t>
      </w:r>
      <w:r w:rsidR="00732302" w:rsidRPr="00583146">
        <w:rPr>
          <w:rFonts w:ascii="Tahoma" w:eastAsia="Tahoma" w:hAnsi="Tahoma" w:cs="Tahoma"/>
          <w:sz w:val="20"/>
        </w:rPr>
        <w:t>rvenuto alla convalida; ovvero:</w:t>
      </w:r>
    </w:p>
    <w:p w:rsidR="00A85ACF" w:rsidRDefault="00CE1BA8" w:rsidP="00CE1BA8">
      <w:pPr>
        <w:spacing w:after="0" w:line="240" w:lineRule="auto"/>
        <w:ind w:right="46"/>
        <w:jc w:val="both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di essere sottoposto ad ordinanza di sfratto convalidata, per cui non è ancora intervenuta l’esecuzione. </w:t>
      </w:r>
    </w:p>
    <w:p w:rsidR="00A85ACF" w:rsidRDefault="00E254DE" w:rsidP="00CE1BA8">
      <w:pPr>
        <w:spacing w:after="0" w:line="240" w:lineRule="auto"/>
        <w:ind w:left="-5" w:right="46" w:hanging="10"/>
        <w:jc w:val="both"/>
      </w:pPr>
      <w:r>
        <w:rPr>
          <w:rFonts w:ascii="Tahoma" w:eastAsia="Tahoma" w:hAnsi="Tahoma" w:cs="Tahoma"/>
          <w:sz w:val="20"/>
        </w:rPr>
        <w:t xml:space="preserve">Altresì dichiara di trovarsi in una o più delle seguenti condizioni soggettive: </w:t>
      </w:r>
    </w:p>
    <w:p w:rsidR="00A85ACF" w:rsidRDefault="00CE1BA8" w:rsidP="00CE1BA8">
      <w:pPr>
        <w:spacing w:after="0" w:line="240" w:lineRule="auto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 w:rsidRPr="00583146">
        <w:rPr>
          <w:rFonts w:ascii="Tahoma" w:eastAsia="Tahoma" w:hAnsi="Tahoma" w:cs="Tahoma"/>
          <w:sz w:val="20"/>
        </w:rPr>
        <w:t xml:space="preserve">almeno uno dei componenti il nucleo familiare è stato colpito da perdita o sensibile diminuzione della capacità reddituale dovuta al peggioramento della situazione economica generale, verificatasi nel biennio 2017-2018, causata da: </w:t>
      </w:r>
    </w:p>
    <w:p w:rsidR="00583146" w:rsidRPr="00583146" w:rsidRDefault="00CE1BA8" w:rsidP="00CE1BA8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bookmarkStart w:id="3" w:name="_Hlk527467606"/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bookmarkEnd w:id="3"/>
      <w:r w:rsidR="00732302" w:rsidRPr="00583146">
        <w:rPr>
          <w:rFonts w:ascii="Tahoma" w:eastAsia="Tahoma" w:hAnsi="Tahoma" w:cs="Tahoma"/>
          <w:sz w:val="20"/>
          <w:szCs w:val="20"/>
        </w:rPr>
        <w:t>l</w:t>
      </w:r>
      <w:r w:rsidR="00E254DE" w:rsidRPr="00583146">
        <w:rPr>
          <w:rFonts w:ascii="Tahoma" w:eastAsia="Tahoma" w:hAnsi="Tahoma" w:cs="Tahoma"/>
          <w:sz w:val="20"/>
          <w:szCs w:val="20"/>
        </w:rPr>
        <w:t xml:space="preserve">icenziamento (escluso quello per giusta causa, giustificato motivo soggettivo e dimissioni volontarie, tranne il caso in cui queste ultime siano riconducibili alla mancanza prolungata di retribuzione);  </w:t>
      </w:r>
    </w:p>
    <w:p w:rsidR="00732302" w:rsidRDefault="00CE1BA8" w:rsidP="00CE1BA8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accordi aziendali o sindacali con riduzione dell’orario di lavoro;  </w:t>
      </w:r>
    </w:p>
    <w:p w:rsidR="00732302" w:rsidRDefault="00CE1BA8" w:rsidP="00CE1BA8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cassa integrazione ordinaria, straordinaria o in deroga;  </w:t>
      </w:r>
    </w:p>
    <w:p w:rsidR="00732302" w:rsidRDefault="00CE1BA8" w:rsidP="00CE1BA8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583146">
        <w:rPr>
          <w:rFonts w:ascii="Tahoma" w:eastAsia="Tahoma" w:hAnsi="Tahoma" w:cs="Tahoma"/>
          <w:sz w:val="20"/>
        </w:rPr>
        <w:t>c</w:t>
      </w:r>
      <w:r w:rsidR="00E254DE">
        <w:rPr>
          <w:rFonts w:ascii="Tahoma" w:eastAsia="Tahoma" w:hAnsi="Tahoma" w:cs="Tahoma"/>
          <w:sz w:val="20"/>
        </w:rPr>
        <w:t xml:space="preserve">ollocazione in stato di mobilità;  </w:t>
      </w:r>
    </w:p>
    <w:p w:rsidR="00732302" w:rsidRDefault="00CE1BA8" w:rsidP="00CE1BA8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mancato rinnovo di contratti a termine o di lavoro atipico;  </w:t>
      </w:r>
    </w:p>
    <w:p w:rsidR="00A85ACF" w:rsidRDefault="00CE1BA8" w:rsidP="00CE1BA8">
      <w:pPr>
        <w:spacing w:after="0" w:line="240" w:lineRule="auto"/>
      </w:pPr>
      <w:bookmarkStart w:id="4" w:name="_Hlk527467720"/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bookmarkEnd w:id="4"/>
      <w:r w:rsidR="00E254DE">
        <w:rPr>
          <w:rFonts w:ascii="Tahoma" w:eastAsia="Tahoma" w:hAnsi="Tahoma" w:cs="Tahoma"/>
          <w:sz w:val="20"/>
        </w:rPr>
        <w:t xml:space="preserve">cessazione di attività libero-professionali o di imprese registrate alla CCIAA, aperte da almeno 12 mesi o comprovata flessione dell’attività e del reddito derivante; </w:t>
      </w:r>
    </w:p>
    <w:p w:rsidR="00CE1BA8" w:rsidRDefault="00CE1BA8" w:rsidP="00CE1BA8">
      <w:pPr>
        <w:spacing w:after="0" w:line="240" w:lineRule="auto"/>
        <w:ind w:left="-15" w:right="46"/>
        <w:jc w:val="both"/>
        <w:rPr>
          <w:rFonts w:ascii="Tahoma" w:eastAsia="Tahoma" w:hAnsi="Tahoma" w:cs="Tahoma"/>
          <w:sz w:val="20"/>
        </w:rPr>
      </w:pPr>
      <w:bookmarkStart w:id="5" w:name="_Hlk527467710"/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bookmarkEnd w:id="5"/>
      <w:r w:rsidR="00E254DE">
        <w:rPr>
          <w:rFonts w:ascii="Tahoma" w:eastAsia="Tahoma" w:hAnsi="Tahoma" w:cs="Tahoma"/>
          <w:sz w:val="20"/>
        </w:rPr>
        <w:t xml:space="preserve">malattia grave, infortunio o decesso di un componente il nucleo familiare che abbia comportato la riduzione del reddito o la necessità di far fronte a spese mediche e assistenziali di particolare rilevanza;  </w:t>
      </w:r>
    </w:p>
    <w:p w:rsidR="00583146" w:rsidRDefault="00CE1BA8" w:rsidP="00CE1BA8">
      <w:pPr>
        <w:spacing w:after="0" w:line="240" w:lineRule="auto"/>
        <w:ind w:left="-15" w:right="46"/>
        <w:jc w:val="both"/>
      </w:pPr>
      <w:bookmarkStart w:id="6" w:name="_Hlk527467787"/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bookmarkEnd w:id="6"/>
      <w:r w:rsidR="00E254DE">
        <w:rPr>
          <w:rFonts w:ascii="Tahoma" w:eastAsia="Tahoma" w:hAnsi="Tahoma" w:cs="Tahoma"/>
          <w:sz w:val="20"/>
        </w:rPr>
        <w:t xml:space="preserve">modificazione del nucleo familiare con perdita di una fonte di reddito per i seguenti motivi: </w:t>
      </w:r>
    </w:p>
    <w:p w:rsidR="00732302" w:rsidRPr="00583146" w:rsidRDefault="00CE1BA8" w:rsidP="00CE1BA8">
      <w:pPr>
        <w:spacing w:after="0" w:line="240" w:lineRule="auto"/>
        <w:ind w:left="-15" w:right="46"/>
        <w:jc w:val="both"/>
      </w:pPr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732302">
        <w:rPr>
          <w:rFonts w:ascii="Tahoma" w:eastAsia="Tahoma" w:hAnsi="Tahoma" w:cs="Tahoma"/>
          <w:sz w:val="20"/>
        </w:rPr>
        <w:t xml:space="preserve">separazione </w:t>
      </w:r>
      <w:r w:rsidR="00E254DE">
        <w:rPr>
          <w:rFonts w:ascii="Tahoma" w:eastAsia="Tahoma" w:hAnsi="Tahoma" w:cs="Tahoma"/>
          <w:sz w:val="20"/>
        </w:rPr>
        <w:t xml:space="preserve">coniugale  </w:t>
      </w:r>
    </w:p>
    <w:p w:rsidR="00A85ACF" w:rsidRDefault="00CE1BA8" w:rsidP="00CE1BA8">
      <w:pPr>
        <w:spacing w:after="0" w:line="240" w:lineRule="auto"/>
        <w:ind w:right="58"/>
        <w:jc w:val="both"/>
      </w:pPr>
      <w:r>
        <w:rPr>
          <w:rFonts w:ascii="Abadi" w:eastAsia="Tahoma" w:hAnsi="Abadi" w:cs="Tahoma"/>
          <w:sz w:val="48"/>
          <w:szCs w:val="48"/>
        </w:rPr>
        <w:lastRenderedPageBreak/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>
        <w:rPr>
          <w:rFonts w:ascii="Tahoma" w:eastAsia="Tahoma" w:hAnsi="Tahoma" w:cs="Tahoma"/>
          <w:sz w:val="20"/>
        </w:rPr>
        <w:t>allontanamento di un c</w:t>
      </w:r>
      <w:r w:rsidR="00E254DE">
        <w:rPr>
          <w:rFonts w:ascii="Tahoma" w:eastAsia="Tahoma" w:hAnsi="Tahoma" w:cs="Tahoma"/>
          <w:sz w:val="20"/>
        </w:rPr>
        <w:t xml:space="preserve">omponente </w:t>
      </w:r>
    </w:p>
    <w:p w:rsidR="00A85ACF" w:rsidRDefault="00CE1BA8" w:rsidP="00CE1BA8">
      <w:pPr>
        <w:spacing w:after="0" w:line="240" w:lineRule="auto"/>
        <w:ind w:right="46"/>
        <w:jc w:val="both"/>
      </w:pPr>
      <w:r>
        <w:rPr>
          <w:rFonts w:ascii="Abadi" w:eastAsia="Tahoma" w:hAnsi="Abadi" w:cs="Tahoma"/>
          <w:sz w:val="48"/>
          <w:szCs w:val="48"/>
        </w:rPr>
        <w:t xml:space="preserve">        </w:t>
      </w: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altro </w:t>
      </w:r>
      <w:r w:rsidR="00732302">
        <w:rPr>
          <w:rFonts w:ascii="Tahoma" w:eastAsia="Tahoma" w:hAnsi="Tahoma" w:cs="Tahoma"/>
          <w:sz w:val="20"/>
        </w:rPr>
        <w:t>________________________________________</w:t>
      </w:r>
    </w:p>
    <w:p w:rsidR="00CE1BA8" w:rsidRDefault="00CE1BA8" w:rsidP="00CE1BA8">
      <w:pPr>
        <w:spacing w:after="0" w:line="240" w:lineRule="auto"/>
        <w:ind w:left="-15" w:right="46"/>
        <w:jc w:val="both"/>
        <w:rPr>
          <w:rFonts w:ascii="Tahoma" w:eastAsia="Tahoma" w:hAnsi="Tahoma" w:cs="Tahoma"/>
          <w:sz w:val="20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presenza nel nucleo familiare di persona gravemente disabile, come accertato dagli organi sanitari competenti;  </w:t>
      </w:r>
    </w:p>
    <w:p w:rsidR="00826E4D" w:rsidRDefault="00CE1BA8" w:rsidP="00CE1BA8">
      <w:pPr>
        <w:spacing w:after="0" w:line="240" w:lineRule="auto"/>
        <w:ind w:left="-15" w:right="46"/>
        <w:jc w:val="both"/>
        <w:rPr>
          <w:rFonts w:ascii="Tahoma" w:eastAsia="Tahoma" w:hAnsi="Tahoma" w:cs="Tahoma"/>
          <w:sz w:val="20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nucleo familiare composto da un solo genitore con uno o più figli minori a carico;  </w:t>
      </w:r>
    </w:p>
    <w:p w:rsidR="00826E4D" w:rsidRDefault="00CE1BA8" w:rsidP="00CE1BA8">
      <w:pPr>
        <w:spacing w:after="0" w:line="240" w:lineRule="auto"/>
        <w:ind w:left="-15" w:right="46"/>
        <w:jc w:val="both"/>
        <w:rPr>
          <w:rFonts w:ascii="Tahoma" w:eastAsia="Tahoma" w:hAnsi="Tahoma" w:cs="Tahoma"/>
          <w:sz w:val="20"/>
        </w:rPr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nucleo familiare composto da soggetti anziani, ultrasessantacinquenni;  </w:t>
      </w:r>
    </w:p>
    <w:p w:rsidR="00A85ACF" w:rsidRDefault="00CE1BA8" w:rsidP="00CE1BA8">
      <w:pPr>
        <w:spacing w:after="0" w:line="240" w:lineRule="auto"/>
        <w:ind w:left="-15" w:right="46"/>
        <w:jc w:val="both"/>
      </w:pPr>
      <w:r w:rsidRPr="00CE1BA8">
        <w:rPr>
          <w:rFonts w:ascii="Abadi" w:eastAsia="Tahoma" w:hAnsi="Abadi" w:cs="Tahoma"/>
          <w:sz w:val="48"/>
          <w:szCs w:val="48"/>
        </w:rPr>
        <w:t>□</w:t>
      </w:r>
      <w:r>
        <w:rPr>
          <w:rFonts w:ascii="Abadi" w:eastAsia="Tahoma" w:hAnsi="Abadi" w:cs="Tahoma"/>
          <w:sz w:val="48"/>
          <w:szCs w:val="48"/>
        </w:rPr>
        <w:t xml:space="preserve"> </w:t>
      </w:r>
      <w:r w:rsidR="00E254DE">
        <w:rPr>
          <w:rFonts w:ascii="Tahoma" w:eastAsia="Tahoma" w:hAnsi="Tahoma" w:cs="Tahoma"/>
          <w:sz w:val="20"/>
        </w:rPr>
        <w:t xml:space="preserve">altra grave causa, soggettiva o familiare, accertabile presso il Servizio di assistenza sociale del Comune. </w:t>
      </w:r>
    </w:p>
    <w:p w:rsidR="00A85ACF" w:rsidRDefault="00A85ACF">
      <w:pPr>
        <w:spacing w:after="0"/>
      </w:pPr>
    </w:p>
    <w:p w:rsidR="00A85ACF" w:rsidRDefault="00E254DE">
      <w:pPr>
        <w:spacing w:after="0" w:line="239" w:lineRule="auto"/>
        <w:ind w:right="56"/>
        <w:jc w:val="both"/>
      </w:pPr>
      <w:r>
        <w:rPr>
          <w:rFonts w:ascii="Tahoma" w:eastAsia="Tahoma" w:hAnsi="Tahoma" w:cs="Tahoma"/>
          <w:sz w:val="20"/>
        </w:rPr>
        <w:t>Ai sensi degli artt. 21 e 38 DPR 445/2000, la presente dichiarazione, sostitutiva di certificazioni ed atto di notorietà, è sottoscritta dal dichiarante presso l’ufficio</w:t>
      </w:r>
      <w:r w:rsidR="007E044D">
        <w:rPr>
          <w:rFonts w:ascii="Tahoma" w:eastAsia="Tahoma" w:hAnsi="Tahoma" w:cs="Tahoma"/>
          <w:sz w:val="20"/>
        </w:rPr>
        <w:t xml:space="preserve"> Servizi </w:t>
      </w:r>
      <w:proofErr w:type="gramStart"/>
      <w:r w:rsidR="007E044D">
        <w:rPr>
          <w:rFonts w:ascii="Tahoma" w:eastAsia="Tahoma" w:hAnsi="Tahoma" w:cs="Tahoma"/>
          <w:sz w:val="20"/>
        </w:rPr>
        <w:t>Sociali</w:t>
      </w:r>
      <w:r>
        <w:rPr>
          <w:rFonts w:ascii="Tahoma" w:eastAsia="Tahoma" w:hAnsi="Tahoma" w:cs="Tahoma"/>
          <w:sz w:val="20"/>
        </w:rPr>
        <w:t xml:space="preserve">  del</w:t>
      </w:r>
      <w:proofErr w:type="gramEnd"/>
      <w:r>
        <w:rPr>
          <w:rFonts w:ascii="Tahoma" w:eastAsia="Tahoma" w:hAnsi="Tahoma" w:cs="Tahoma"/>
          <w:sz w:val="20"/>
        </w:rPr>
        <w:t xml:space="preserve"> Comune di </w:t>
      </w:r>
      <w:r w:rsidR="007E044D">
        <w:rPr>
          <w:rFonts w:ascii="Tahoma" w:eastAsia="Tahoma" w:hAnsi="Tahoma" w:cs="Tahoma"/>
          <w:sz w:val="20"/>
        </w:rPr>
        <w:t>Terranuova Bracciolini</w:t>
      </w:r>
      <w:r>
        <w:rPr>
          <w:rFonts w:ascii="Tahoma" w:eastAsia="Tahoma" w:hAnsi="Tahoma" w:cs="Tahoma"/>
          <w:sz w:val="20"/>
        </w:rPr>
        <w:t xml:space="preserve">, davanti al dipendente comunale a ciò addetto, che pertanto attesta che la sottoscrizione è stata apposta in sua presenza mediante: </w:t>
      </w:r>
    </w:p>
    <w:p w:rsidR="00FE0BFF" w:rsidRDefault="00FE0BFF">
      <w:pPr>
        <w:spacing w:after="99"/>
        <w:ind w:left="-5" w:hanging="10"/>
        <w:rPr>
          <w:rFonts w:ascii="Tahoma" w:eastAsia="Tahoma" w:hAnsi="Tahoma" w:cs="Tahoma"/>
          <w:sz w:val="20"/>
        </w:rPr>
      </w:pPr>
    </w:p>
    <w:p w:rsidR="00A85ACF" w:rsidRDefault="00FE0BFF">
      <w:pPr>
        <w:spacing w:after="99"/>
        <w:ind w:left="-5" w:hanging="10"/>
        <w:rPr>
          <w:rFonts w:ascii="Tahoma" w:eastAsia="Tahoma" w:hAnsi="Tahoma" w:cs="Tahoma"/>
          <w:sz w:val="20"/>
        </w:rPr>
      </w:pPr>
      <w:proofErr w:type="gramStart"/>
      <w:r>
        <w:rPr>
          <w:rFonts w:ascii="Tahoma" w:eastAsia="Tahoma" w:hAnsi="Tahoma" w:cs="Tahoma"/>
          <w:sz w:val="20"/>
        </w:rPr>
        <w:t>DOCUMENTO</w:t>
      </w:r>
      <w:r w:rsidR="00E254DE">
        <w:rPr>
          <w:rFonts w:ascii="Tahoma" w:eastAsia="Tahoma" w:hAnsi="Tahoma" w:cs="Tahoma"/>
          <w:sz w:val="20"/>
        </w:rPr>
        <w:t>:_</w:t>
      </w:r>
      <w:proofErr w:type="gramEnd"/>
      <w:r w:rsidR="00E254DE">
        <w:rPr>
          <w:rFonts w:ascii="Tahoma" w:eastAsia="Tahoma" w:hAnsi="Tahoma" w:cs="Tahoma"/>
          <w:sz w:val="20"/>
        </w:rPr>
        <w:t xml:space="preserve">_________________________________ </w:t>
      </w:r>
    </w:p>
    <w:p w:rsidR="008F1317" w:rsidRDefault="008F1317" w:rsidP="008F131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                                                                                                              Il dichiarante</w:t>
      </w:r>
    </w:p>
    <w:p w:rsidR="008F1317" w:rsidRDefault="008F1317" w:rsidP="008F131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color w:val="auto"/>
          <w:sz w:val="20"/>
          <w:szCs w:val="20"/>
        </w:rPr>
      </w:pPr>
    </w:p>
    <w:p w:rsidR="00B7236F" w:rsidRDefault="008F1317" w:rsidP="008F1317">
      <w:pPr>
        <w:spacing w:after="99"/>
        <w:ind w:left="-5" w:hanging="10"/>
        <w:jc w:val="right"/>
      </w:pPr>
      <w:r>
        <w:rPr>
          <w:rFonts w:ascii="Tahoma" w:eastAsiaTheme="minorEastAsia" w:hAnsi="Tahoma" w:cs="Tahoma"/>
          <w:color w:val="auto"/>
          <w:sz w:val="20"/>
          <w:szCs w:val="20"/>
        </w:rPr>
        <w:t>_________________________</w:t>
      </w:r>
    </w:p>
    <w:p w:rsidR="00A85ACF" w:rsidRDefault="00E254DE">
      <w:pPr>
        <w:spacing w:after="99"/>
        <w:ind w:left="-5" w:hanging="10"/>
      </w:pPr>
      <w:r>
        <w:rPr>
          <w:rFonts w:ascii="Tahoma" w:eastAsia="Tahoma" w:hAnsi="Tahoma" w:cs="Tahoma"/>
          <w:sz w:val="20"/>
        </w:rPr>
        <w:t xml:space="preserve">Il dipendente incaricato: </w:t>
      </w:r>
    </w:p>
    <w:p w:rsidR="00A85ACF" w:rsidRDefault="00E254DE">
      <w:pPr>
        <w:spacing w:after="99"/>
        <w:ind w:left="-5" w:hanging="10"/>
      </w:pPr>
      <w:r>
        <w:rPr>
          <w:rFonts w:ascii="Tahoma" w:eastAsia="Tahoma" w:hAnsi="Tahoma" w:cs="Tahoma"/>
          <w:sz w:val="20"/>
        </w:rPr>
        <w:t>_______________________</w:t>
      </w:r>
      <w:r w:rsidR="00287E6C">
        <w:rPr>
          <w:rFonts w:ascii="Tahoma" w:eastAsia="Tahoma" w:hAnsi="Tahoma" w:cs="Tahoma"/>
          <w:sz w:val="20"/>
        </w:rPr>
        <w:t>____________</w:t>
      </w:r>
      <w:r>
        <w:rPr>
          <w:rFonts w:ascii="Tahoma" w:eastAsia="Tahoma" w:hAnsi="Tahoma" w:cs="Tahoma"/>
          <w:sz w:val="20"/>
        </w:rPr>
        <w:t xml:space="preserve">_ </w:t>
      </w:r>
    </w:p>
    <w:p w:rsidR="00FE0BFF" w:rsidRDefault="00FE0BFF" w:rsidP="00FE0BFF">
      <w:pPr>
        <w:spacing w:after="101"/>
        <w:ind w:right="436"/>
        <w:rPr>
          <w:rFonts w:ascii="Tahoma" w:eastAsia="Tahoma" w:hAnsi="Tahoma" w:cs="Tahoma"/>
          <w:sz w:val="20"/>
        </w:rPr>
      </w:pPr>
    </w:p>
    <w:p w:rsidR="00FE0BFF" w:rsidRDefault="00FE0BFF" w:rsidP="00FE0BFF">
      <w:pPr>
        <w:spacing w:after="101"/>
        <w:ind w:right="436"/>
      </w:pPr>
      <w:r>
        <w:rPr>
          <w:rFonts w:ascii="Tahoma" w:eastAsia="Tahoma" w:hAnsi="Tahoma" w:cs="Tahoma"/>
          <w:sz w:val="20"/>
        </w:rPr>
        <w:t xml:space="preserve">Terranuova Bracciolini, </w:t>
      </w:r>
      <w:r w:rsidR="007E044D">
        <w:rPr>
          <w:rFonts w:ascii="Tahoma" w:eastAsia="Tahoma" w:hAnsi="Tahoma" w:cs="Tahoma"/>
          <w:sz w:val="20"/>
        </w:rPr>
        <w:t>lì</w:t>
      </w:r>
      <w:r>
        <w:rPr>
          <w:rFonts w:ascii="Tahoma" w:eastAsia="Tahoma" w:hAnsi="Tahoma" w:cs="Tahoma"/>
          <w:sz w:val="20"/>
        </w:rPr>
        <w:t xml:space="preserve">______________________ </w:t>
      </w:r>
    </w:p>
    <w:p w:rsidR="00287E6C" w:rsidRDefault="00287E6C">
      <w:pPr>
        <w:spacing w:after="99"/>
        <w:ind w:left="-5" w:hanging="10"/>
        <w:rPr>
          <w:rFonts w:ascii="Tahoma" w:eastAsia="Tahoma" w:hAnsi="Tahoma" w:cs="Tahoma"/>
          <w:sz w:val="20"/>
        </w:rPr>
      </w:pPr>
    </w:p>
    <w:p w:rsidR="00A85ACF" w:rsidRDefault="00E254DE">
      <w:pPr>
        <w:spacing w:after="99"/>
        <w:ind w:left="-5" w:hanging="10"/>
      </w:pPr>
      <w:r>
        <w:rPr>
          <w:rFonts w:ascii="Tahoma" w:eastAsia="Tahoma" w:hAnsi="Tahoma" w:cs="Tahoma"/>
          <w:sz w:val="20"/>
        </w:rPr>
        <w:t xml:space="preserve">Recapiti del richiedente: </w:t>
      </w:r>
    </w:p>
    <w:p w:rsidR="00FE0BFF" w:rsidRDefault="00E254DE">
      <w:pPr>
        <w:spacing w:after="1" w:line="358" w:lineRule="auto"/>
        <w:ind w:left="-5" w:right="245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telefono: __________________________________________</w:t>
      </w:r>
    </w:p>
    <w:p w:rsidR="00FE0BFF" w:rsidRDefault="00E254DE">
      <w:pPr>
        <w:spacing w:after="1" w:line="358" w:lineRule="auto"/>
        <w:ind w:left="-5" w:right="245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cellulare: __________________________________________ </w:t>
      </w:r>
    </w:p>
    <w:p w:rsidR="00A85ACF" w:rsidRDefault="00E254DE">
      <w:pPr>
        <w:spacing w:after="1" w:line="358" w:lineRule="auto"/>
        <w:ind w:left="-5" w:right="245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indirizzo e-mail: _____</w:t>
      </w:r>
      <w:r w:rsidR="00287E6C">
        <w:rPr>
          <w:rFonts w:ascii="Tahoma" w:eastAsia="Tahoma" w:hAnsi="Tahoma" w:cs="Tahoma"/>
          <w:sz w:val="20"/>
        </w:rPr>
        <w:t>________________________________</w:t>
      </w:r>
    </w:p>
    <w:p w:rsidR="00287E6C" w:rsidRDefault="00287E6C">
      <w:pPr>
        <w:spacing w:after="1" w:line="358" w:lineRule="auto"/>
        <w:ind w:left="-5" w:right="2450" w:hanging="10"/>
        <w:rPr>
          <w:rFonts w:ascii="Tahoma" w:eastAsia="Tahoma" w:hAnsi="Tahoma" w:cs="Tahoma"/>
          <w:sz w:val="20"/>
        </w:rPr>
      </w:pPr>
    </w:p>
    <w:p w:rsidR="00287E6C" w:rsidRDefault="00287E6C">
      <w:pPr>
        <w:spacing w:after="1" w:line="358" w:lineRule="auto"/>
        <w:ind w:left="-5" w:right="2450" w:hanging="10"/>
      </w:pPr>
    </w:p>
    <w:p w:rsidR="00A85ACF" w:rsidRDefault="00E254DE" w:rsidP="00FE0BFF">
      <w:pPr>
        <w:spacing w:after="99"/>
        <w:ind w:left="-5" w:hanging="10"/>
        <w:jc w:val="center"/>
      </w:pPr>
      <w:r>
        <w:rPr>
          <w:rFonts w:ascii="Tahoma" w:eastAsia="Tahoma" w:hAnsi="Tahoma" w:cs="Tahoma"/>
          <w:sz w:val="20"/>
        </w:rPr>
        <w:t>*******************************</w:t>
      </w:r>
    </w:p>
    <w:sectPr w:rsidR="00A85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65" w:right="1070" w:bottom="1489" w:left="1133" w:header="48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F3" w:rsidRDefault="00BA7CF3">
      <w:pPr>
        <w:spacing w:after="0" w:line="240" w:lineRule="auto"/>
      </w:pPr>
      <w:r>
        <w:separator/>
      </w:r>
    </w:p>
  </w:endnote>
  <w:endnote w:type="continuationSeparator" w:id="0">
    <w:p w:rsidR="00BA7CF3" w:rsidRDefault="00BA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CF" w:rsidRDefault="00E254DE">
    <w:pPr>
      <w:spacing w:after="0"/>
      <w:ind w:left="-1133" w:right="1083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10381486</wp:posOffset>
              </wp:positionV>
              <wp:extent cx="6950964" cy="6097"/>
              <wp:effectExtent l="0" t="0" r="0" b="0"/>
              <wp:wrapSquare wrapText="bothSides"/>
              <wp:docPr id="4290" name="Group 4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7"/>
                        <a:chOff x="0" y="0"/>
                        <a:chExt cx="6950964" cy="6097"/>
                      </a:xfrm>
                    </wpg:grpSpPr>
                    <wps:wsp>
                      <wps:cNvPr id="4503" name="Shape 450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90" style="width:547.32pt;height:0.480042pt;position:absolute;mso-position-horizontal-relative:page;mso-position-horizontal:absolute;margin-left:24pt;mso-position-vertical-relative:page;margin-top:817.44pt;" coordsize="69509,60">
              <v:shape id="Shape 450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07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000000"/>
              </v:shape>
              <v:shape id="Shape 4508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CF" w:rsidRDefault="00E254DE">
    <w:pPr>
      <w:spacing w:after="0"/>
      <w:ind w:left="-1133" w:right="1083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10381486</wp:posOffset>
              </wp:positionV>
              <wp:extent cx="6950964" cy="6097"/>
              <wp:effectExtent l="0" t="0" r="0" b="0"/>
              <wp:wrapSquare wrapText="bothSides"/>
              <wp:docPr id="4271" name="Group 4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7"/>
                        <a:chOff x="0" y="0"/>
                        <a:chExt cx="6950964" cy="6097"/>
                      </a:xfrm>
                    </wpg:grpSpPr>
                    <wps:wsp>
                      <wps:cNvPr id="4497" name="Shape 44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" name="Shape 4498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" name="Shape 4499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71" style="width:547.32pt;height:0.480042pt;position:absolute;mso-position-horizontal-relative:page;mso-position-horizontal:absolute;margin-left:24pt;mso-position-vertical-relative:page;margin-top:817.44pt;" coordsize="69509,60">
              <v:shape id="Shape 450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501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000000"/>
              </v:shape>
              <v:shape id="Shape 4502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CF" w:rsidRDefault="00E254DE">
    <w:pPr>
      <w:spacing w:after="0"/>
      <w:ind w:left="-1133" w:right="1083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10381486</wp:posOffset>
              </wp:positionV>
              <wp:extent cx="6950964" cy="6097"/>
              <wp:effectExtent l="0" t="0" r="0" b="0"/>
              <wp:wrapSquare wrapText="bothSides"/>
              <wp:docPr id="4252" name="Group 4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7"/>
                        <a:chOff x="0" y="0"/>
                        <a:chExt cx="6950964" cy="6097"/>
                      </a:xfrm>
                    </wpg:grpSpPr>
                    <wps:wsp>
                      <wps:cNvPr id="4491" name="Shape 44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52" style="width:547.32pt;height:0.480042pt;position:absolute;mso-position-horizontal-relative:page;mso-position-horizontal:absolute;margin-left:24pt;mso-position-vertical-relative:page;margin-top:817.44pt;" coordsize="69509,60">
              <v:shape id="Shape 449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95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000000"/>
              </v:shape>
              <v:shape id="Shape 449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F3" w:rsidRDefault="00BA7CF3">
      <w:pPr>
        <w:spacing w:after="0" w:line="240" w:lineRule="auto"/>
      </w:pPr>
      <w:r>
        <w:separator/>
      </w:r>
    </w:p>
  </w:footnote>
  <w:footnote w:type="continuationSeparator" w:id="0">
    <w:p w:rsidR="00BA7CF3" w:rsidRDefault="00BA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CF" w:rsidRDefault="00E254DE">
    <w:pPr>
      <w:spacing w:after="0"/>
      <w:ind w:left="-1133" w:right="108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50964" cy="6096"/>
              <wp:effectExtent l="0" t="0" r="0" b="0"/>
              <wp:wrapSquare wrapText="bothSides"/>
              <wp:docPr id="4279" name="Group 4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4481" name="Shape 448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79" style="width:547.32pt;height:0.47998pt;position:absolute;mso-position-horizontal-relative:page;mso-position-horizontal:absolute;margin-left:24pt;mso-position-vertical-relative:page;margin-top:23.9996pt;" coordsize="69509,60">
              <v:shape id="Shape 448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85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000000"/>
              </v:shape>
              <v:shape id="Shape 448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A85ACF" w:rsidRDefault="00E254D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310894</wp:posOffset>
              </wp:positionV>
              <wp:extent cx="6950964" cy="10070592"/>
              <wp:effectExtent l="0" t="0" r="0" b="0"/>
              <wp:wrapNone/>
              <wp:docPr id="4283" name="Group 4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4487" name="Shape 4487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8" name="Shape 4488"/>
                      <wps:cNvSpPr/>
                      <wps:spPr>
                        <a:xfrm>
                          <a:off x="6944868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83" style="width:547.32pt;height:792.96pt;position:absolute;z-index:-2147483648;mso-position-horizontal-relative:page;mso-position-horizontal:absolute;margin-left:24pt;mso-position-vertical-relative:page;margin-top:24.4799pt;" coordsize="69509,100705">
              <v:shape id="Shape 4489" style="position:absolute;width:91;height:100705;left:0;top:0;" coordsize="9144,10070592" path="m0,0l9144,0l9144,10070592l0,10070592l0,0">
                <v:stroke weight="0pt" endcap="flat" joinstyle="miter" miterlimit="10" on="false" color="#000000" opacity="0"/>
                <v:fill on="true" color="#000000"/>
              </v:shape>
              <v:shape id="Shape 4490" style="position:absolute;width:91;height:100705;left:69448;top:0;" coordsize="9144,10070592" path="m0,0l9144,0l9144,10070592l0,100705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CF" w:rsidRDefault="00E254DE">
    <w:pPr>
      <w:spacing w:after="0"/>
      <w:ind w:left="-1133" w:right="108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50964" cy="6096"/>
              <wp:effectExtent l="0" t="0" r="0" b="0"/>
              <wp:wrapSquare wrapText="bothSides"/>
              <wp:docPr id="4260" name="Group 4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4471" name="Shape 44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60" style="width:547.32pt;height:0.47998pt;position:absolute;mso-position-horizontal-relative:page;mso-position-horizontal:absolute;margin-left:24pt;mso-position-vertical-relative:page;margin-top:23.9996pt;" coordsize="69509,60">
              <v:shape id="Shape 447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75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000000"/>
              </v:shape>
              <v:shape id="Shape 447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A85ACF" w:rsidRDefault="00E254D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310894</wp:posOffset>
              </wp:positionV>
              <wp:extent cx="6950964" cy="10070592"/>
              <wp:effectExtent l="0" t="0" r="0" b="0"/>
              <wp:wrapNone/>
              <wp:docPr id="4264" name="Group 4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4477" name="Shape 4477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6944868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64" style="width:547.32pt;height:792.96pt;position:absolute;z-index:-2147483648;mso-position-horizontal-relative:page;mso-position-horizontal:absolute;margin-left:24pt;mso-position-vertical-relative:page;margin-top:24.4799pt;" coordsize="69509,100705">
              <v:shape id="Shape 4479" style="position:absolute;width:91;height:100705;left:0;top:0;" coordsize="9144,10070592" path="m0,0l9144,0l9144,10070592l0,10070592l0,0">
                <v:stroke weight="0pt" endcap="flat" joinstyle="miter" miterlimit="10" on="false" color="#000000" opacity="0"/>
                <v:fill on="true" color="#000000"/>
              </v:shape>
              <v:shape id="Shape 4480" style="position:absolute;width:91;height:100705;left:69448;top:0;" coordsize="9144,10070592" path="m0,0l9144,0l9144,10070592l0,100705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CF" w:rsidRDefault="00E254DE">
    <w:pPr>
      <w:spacing w:after="0"/>
      <w:ind w:left="-1133" w:right="1083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304795</wp:posOffset>
              </wp:positionV>
              <wp:extent cx="6950964" cy="6096"/>
              <wp:effectExtent l="0" t="0" r="0" b="0"/>
              <wp:wrapSquare wrapText="bothSides"/>
              <wp:docPr id="4241" name="Group 4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0" y="0"/>
                        <a:chExt cx="6950964" cy="6096"/>
                      </a:xfrm>
                    </wpg:grpSpPr>
                    <wps:wsp>
                      <wps:cNvPr id="4461" name="Shape 446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6096" y="0"/>
                          <a:ext cx="6938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8772" h="9144">
                              <a:moveTo>
                                <a:pt x="0" y="0"/>
                              </a:moveTo>
                              <a:lnTo>
                                <a:pt x="6938772" y="0"/>
                              </a:lnTo>
                              <a:lnTo>
                                <a:pt x="6938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41" style="width:547.32pt;height:0.47998pt;position:absolute;mso-position-horizontal-relative:page;mso-position-horizontal:absolute;margin-left:24pt;mso-position-vertical-relative:page;margin-top:23.9996pt;" coordsize="69509,60">
              <v:shape id="Shape 446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465" style="position:absolute;width:69387;height:91;left:60;top:0;" coordsize="6938772,9144" path="m0,0l6938772,0l6938772,9144l0,9144l0,0">
                <v:stroke weight="0pt" endcap="flat" joinstyle="miter" miterlimit="10" on="false" color="#000000" opacity="0"/>
                <v:fill on="true" color="#000000"/>
              </v:shape>
              <v:shape id="Shape 4466" style="position:absolute;width:91;height:91;left:69448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A85ACF" w:rsidRDefault="00E254D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310894</wp:posOffset>
              </wp:positionV>
              <wp:extent cx="6950964" cy="10070592"/>
              <wp:effectExtent l="0" t="0" r="0" b="0"/>
              <wp:wrapNone/>
              <wp:docPr id="4245" name="Group 4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70592"/>
                        <a:chOff x="0" y="0"/>
                        <a:chExt cx="6950964" cy="10070592"/>
                      </a:xfrm>
                    </wpg:grpSpPr>
                    <wps:wsp>
                      <wps:cNvPr id="4467" name="Shape 4467"/>
                      <wps:cNvSpPr/>
                      <wps:spPr>
                        <a:xfrm>
                          <a:off x="0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6944868" y="0"/>
                          <a:ext cx="9144" cy="1007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05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0592"/>
                              </a:lnTo>
                              <a:lnTo>
                                <a:pt x="0" y="10070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45" style="width:547.32pt;height:792.96pt;position:absolute;z-index:-2147483648;mso-position-horizontal-relative:page;mso-position-horizontal:absolute;margin-left:24pt;mso-position-vertical-relative:page;margin-top:24.4799pt;" coordsize="69509,100705">
              <v:shape id="Shape 4469" style="position:absolute;width:91;height:100705;left:0;top:0;" coordsize="9144,10070592" path="m0,0l9144,0l9144,10070592l0,10070592l0,0">
                <v:stroke weight="0pt" endcap="flat" joinstyle="miter" miterlimit="10" on="false" color="#000000" opacity="0"/>
                <v:fill on="true" color="#000000"/>
              </v:shape>
              <v:shape id="Shape 4470" style="position:absolute;width:91;height:100705;left:69448;top:0;" coordsize="9144,10070592" path="m0,0l9144,0l9144,10070592l0,1007059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C9C"/>
    <w:multiLevelType w:val="hybridMultilevel"/>
    <w:tmpl w:val="464AEAEC"/>
    <w:lvl w:ilvl="0" w:tplc="1B64306C">
      <w:start w:val="1"/>
      <w:numFmt w:val="bullet"/>
      <w:lvlText w:val="-"/>
      <w:lvlJc w:val="left"/>
      <w:pPr>
        <w:ind w:left="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606660"/>
    <w:multiLevelType w:val="hybridMultilevel"/>
    <w:tmpl w:val="9070BACE"/>
    <w:lvl w:ilvl="0" w:tplc="1B64306C">
      <w:start w:val="1"/>
      <w:numFmt w:val="bullet"/>
      <w:lvlText w:val="-"/>
      <w:lvlJc w:val="left"/>
      <w:pPr>
        <w:ind w:left="6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4152"/>
    <w:multiLevelType w:val="hybridMultilevel"/>
    <w:tmpl w:val="D16E00C2"/>
    <w:lvl w:ilvl="0" w:tplc="1B64306C">
      <w:start w:val="1"/>
      <w:numFmt w:val="bullet"/>
      <w:lvlText w:val="-"/>
      <w:lvlJc w:val="left"/>
      <w:pPr>
        <w:ind w:left="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AB676B0"/>
    <w:multiLevelType w:val="hybridMultilevel"/>
    <w:tmpl w:val="45BA8386"/>
    <w:lvl w:ilvl="0" w:tplc="1B64306C">
      <w:start w:val="1"/>
      <w:numFmt w:val="bullet"/>
      <w:lvlText w:val="-"/>
      <w:lvlJc w:val="left"/>
      <w:pPr>
        <w:ind w:left="6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E4816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C54D4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882CE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B806E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AFBF2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AACFA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69156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4664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CF"/>
    <w:rsid w:val="000207D4"/>
    <w:rsid w:val="00111D73"/>
    <w:rsid w:val="001A2555"/>
    <w:rsid w:val="00287E6C"/>
    <w:rsid w:val="00305C73"/>
    <w:rsid w:val="004F1DCE"/>
    <w:rsid w:val="00583146"/>
    <w:rsid w:val="00732302"/>
    <w:rsid w:val="007C386A"/>
    <w:rsid w:val="007E044D"/>
    <w:rsid w:val="00826E4D"/>
    <w:rsid w:val="00864528"/>
    <w:rsid w:val="008F1317"/>
    <w:rsid w:val="00977566"/>
    <w:rsid w:val="009C3BE7"/>
    <w:rsid w:val="00A85ACF"/>
    <w:rsid w:val="00B7236F"/>
    <w:rsid w:val="00BA7CF3"/>
    <w:rsid w:val="00CE1BA8"/>
    <w:rsid w:val="00E07BC8"/>
    <w:rsid w:val="00E23400"/>
    <w:rsid w:val="00E254DE"/>
    <w:rsid w:val="00E76FC6"/>
    <w:rsid w:val="00F1369A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9C07-52C9-4FD0-B11E-BF1999D7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8"/>
      <w:ind w:left="10" w:right="62" w:hanging="10"/>
      <w:jc w:val="center"/>
      <w:outlineLvl w:val="0"/>
    </w:pPr>
    <w:rPr>
      <w:rFonts w:ascii="Tahoma" w:eastAsia="Tahoma" w:hAnsi="Tahoma" w:cs="Tahom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3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8C18-F93A-4AC5-8F47-B37D6685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Montevarchi_domanda_Bando_morosita_2018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Montevarchi_domanda_Bando_morosita_2018</dc:title>
  <dc:subject/>
  <dc:creator>monrealed</dc:creator>
  <cp:keywords/>
  <cp:lastModifiedBy>Staff Sindaco</cp:lastModifiedBy>
  <cp:revision>2</cp:revision>
  <dcterms:created xsi:type="dcterms:W3CDTF">2018-11-12T10:39:00Z</dcterms:created>
  <dcterms:modified xsi:type="dcterms:W3CDTF">2018-11-12T10:39:00Z</dcterms:modified>
</cp:coreProperties>
</file>